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3A74" w14:textId="77777777" w:rsidR="00D26C35" w:rsidRDefault="00D26C35" w:rsidP="00D26C35">
      <w:r>
        <w:t>Samenvatting plenaire lezing:</w:t>
      </w:r>
    </w:p>
    <w:p w14:paraId="61943F84" w14:textId="53E2BF4A" w:rsidR="00D26C35" w:rsidRDefault="00D26C35" w:rsidP="00D26C35">
      <w:r>
        <w:t>Titel: Behandeling van zedendelinquenten. Vanuit Risk-Need-Responsivity-principes naar specifieke behandeling van dynamische risicofactoren</w:t>
      </w:r>
      <w:r w:rsidR="00CD487C">
        <w:t xml:space="preserve"> (</w:t>
      </w:r>
      <w:r w:rsidR="00C22664">
        <w:t>50</w:t>
      </w:r>
      <w:bookmarkStart w:id="0" w:name="_GoBack"/>
      <w:bookmarkEnd w:id="0"/>
      <w:r w:rsidR="00CD487C">
        <w:t xml:space="preserve"> minuten)</w:t>
      </w:r>
    </w:p>
    <w:p w14:paraId="0F55A0D2" w14:textId="77777777" w:rsidR="00D26C35" w:rsidRDefault="00D26C35" w:rsidP="00D26C35"/>
    <w:p w14:paraId="6307410C" w14:textId="77777777" w:rsidR="00D26C35" w:rsidRDefault="00D26C35" w:rsidP="00D26C35">
      <w:r>
        <w:t xml:space="preserve">De lezing start met een korte beschrijving van de RNR-principes en de noodzaak om deze door te voeren in de behandeling van plegers van een zedendelict. Vervolgens wordt gefocust op het Need principe, in het Nederlands behoefte principe genoemd. Binnen dit principe staan de dynamische, dat zijn de door behandeling veranderbare, risicofactoren centraal. Er wordt stilgestaan bij de ontwikkeling van instrumenten die deze factoren meten, hun voorspellende waarde en in hoeverre veranderingen van deze factoren samenhangen met een verandering in de kans op recidive.  </w:t>
      </w:r>
    </w:p>
    <w:p w14:paraId="2857625F" w14:textId="77777777" w:rsidR="00D26C35" w:rsidRDefault="00D26C35" w:rsidP="00D26C35">
      <w:r>
        <w:t xml:space="preserve">De lezing sluit af met een in ontwikkeling zijnde theorie over dynamisch risico en wat de betekenis hiervan is voor de behandeling van plegers van een zedendelict. </w:t>
      </w:r>
    </w:p>
    <w:p w14:paraId="3B659766" w14:textId="77777777" w:rsidR="00D26C35" w:rsidRDefault="00D26C35" w:rsidP="00D26C35"/>
    <w:p w14:paraId="436E096F" w14:textId="77777777" w:rsidR="00D26C35" w:rsidRDefault="00D26C35" w:rsidP="00D26C35">
      <w:r>
        <w:t>Jan Willem van den Berg is psychotherapeut, gezondheidszorgpsycholoog en cognitief gedragstherapeut VGCt® bij de forensische polikliniek De Tender in Deventer, onderdeel van Transfore. Hij is gespecialiseerd in de behandeling en risicotaxatie van zedendelinquenten. Over dit onderwerp geeft hij lezingen, trainingen en publiceert hij in wetenschappelijke tijdschriften. Met collega’s vertaalde en implementeerde hij de Stable-2007, een instrument dat de dynamische risicofactoren van zedendelinquenten in kaart brengt. Zijn lopende promotie-onderzoek – aan KU Leuven - richt zich op dynamische risicofactoren van zedendelinquenten. Jan Willem van de Berg is lid van de Amerikaanse Association for the Treatment of Sexual Abusers (ATSA) en lid van ATSA’s internationale public policy comité.</w:t>
      </w:r>
    </w:p>
    <w:p w14:paraId="6F6CB7F2" w14:textId="77777777" w:rsidR="00D26C35" w:rsidRDefault="00D26C35" w:rsidP="00D26C35"/>
    <w:p w14:paraId="38D9A9D6" w14:textId="77777777" w:rsidR="002F04F0" w:rsidRDefault="002F04F0"/>
    <w:sectPr w:rsidR="002F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35"/>
    <w:rsid w:val="002F04F0"/>
    <w:rsid w:val="004F3841"/>
    <w:rsid w:val="00C22664"/>
    <w:rsid w:val="00CD487C"/>
    <w:rsid w:val="00D26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285B"/>
  <w15:chartTrackingRefBased/>
  <w15:docId w15:val="{1B542FC0-6AC7-4AA0-814A-FD7BA37D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6C3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2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5</cp:revision>
  <dcterms:created xsi:type="dcterms:W3CDTF">2020-01-28T08:37:00Z</dcterms:created>
  <dcterms:modified xsi:type="dcterms:W3CDTF">2020-01-28T09:29:00Z</dcterms:modified>
</cp:coreProperties>
</file>